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7A" w:rsidRPr="00591B6C" w:rsidRDefault="00A70A7A" w:rsidP="00054C57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Конкретное 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указывается в том числе максимальное количество баллов за выполнение каждого задания. </w:t>
      </w:r>
    </w:p>
    <w:p w:rsidR="00A70A7A" w:rsidRPr="00591B6C" w:rsidRDefault="00A70A7A" w:rsidP="00A70A7A">
      <w:pPr>
        <w:shd w:val="clear" w:color="auto" w:fill="FFFFFF"/>
        <w:spacing w:before="120" w:after="0" w:line="360" w:lineRule="auto"/>
        <w:ind w:right="-425" w:firstLine="709"/>
        <w:jc w:val="center"/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</w:pPr>
      <w:r w:rsidRPr="00591B6C"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  <w:t>Общие подходы</w:t>
      </w:r>
    </w:p>
    <w:p w:rsidR="00A70A7A" w:rsidRDefault="00A70A7A" w:rsidP="00A70A7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допускается ошибка в написании </w:t>
      </w:r>
    </w:p>
    <w:p w:rsidR="00487BB8" w:rsidRDefault="00487BB8" w:rsidP="00487BB8">
      <w:pPr>
        <w:numPr>
          <w:ilvl w:val="0"/>
          <w:numId w:val="16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искусствоведческого термина, </w:t>
      </w:r>
    </w:p>
    <w:p w:rsidR="00487BB8" w:rsidRDefault="00487BB8" w:rsidP="00487BB8">
      <w:pPr>
        <w:numPr>
          <w:ilvl w:val="0"/>
          <w:numId w:val="16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имени, отчества, фамилии деятеля культуры, </w:t>
      </w:r>
    </w:p>
    <w:p w:rsidR="00487BB8" w:rsidRDefault="00487BB8" w:rsidP="00487BB8">
      <w:pPr>
        <w:numPr>
          <w:ilvl w:val="0"/>
          <w:numId w:val="16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названии художественного произведения, </w:t>
      </w:r>
    </w:p>
    <w:p w:rsidR="00A70A7A" w:rsidRPr="00487BB8" w:rsidRDefault="00487BB8" w:rsidP="00A70A7A">
      <w:pPr>
        <w:numPr>
          <w:ilvl w:val="0"/>
          <w:numId w:val="16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указывается имя рядом с фамилией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A70A7A" w:rsidRPr="0048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баллы за указания с ошибками не начисляются. </w:t>
      </w:r>
    </w:p>
    <w:p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засчитываются 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названий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произведений, принятые в искусствоведении, что специально отмечается в ключах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0A7A" w:rsidRPr="00673637" w:rsidRDefault="00A70A7A" w:rsidP="00673637">
      <w:pPr>
        <w:jc w:val="both"/>
        <w:rPr>
          <w:rFonts w:cs="Times New Roman"/>
          <w:b/>
          <w:bCs/>
          <w:caps/>
          <w:sz w:val="24"/>
          <w:szCs w:val="24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вопросах, предполагающих выбор или предлагающих высказать собственную точку зрения участника,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ключи дают возможный вариантответа 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методику его оценивания.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следует учитывать, что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не должны и не могут повторять их дословно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68C" w:rsidRDefault="00CC56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B05BFA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CC568C" w:rsidTr="00CC568C">
        <w:tc>
          <w:tcPr>
            <w:tcW w:w="1696" w:type="dxa"/>
          </w:tcPr>
          <w:p w:rsidR="00CC568C" w:rsidRDefault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CC568C" w:rsidRDefault="006736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CC5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="00B00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CC568C" w:rsidTr="00CC568C">
        <w:tc>
          <w:tcPr>
            <w:tcW w:w="1696" w:type="dxa"/>
          </w:tcPr>
          <w:p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C568C" w:rsidRDefault="00673637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C5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CC568C" w:rsidTr="00CC568C">
        <w:tc>
          <w:tcPr>
            <w:tcW w:w="1696" w:type="dxa"/>
          </w:tcPr>
          <w:p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7F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C568C" w:rsidRDefault="00673637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CC568C" w:rsidTr="00CC568C">
        <w:tc>
          <w:tcPr>
            <w:tcW w:w="1696" w:type="dxa"/>
          </w:tcPr>
          <w:p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C568C" w:rsidRDefault="00673637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CC568C" w:rsidTr="00CC568C">
        <w:tc>
          <w:tcPr>
            <w:tcW w:w="1696" w:type="dxa"/>
          </w:tcPr>
          <w:p w:rsidR="00CC568C" w:rsidRDefault="00A70A7A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CC568C" w:rsidRDefault="00EA1A41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:rsidR="00CC568C" w:rsidRDefault="00CC568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3544"/>
        <w:gridCol w:w="4791"/>
      </w:tblGrid>
      <w:tr w:rsidR="00054C57" w:rsidRPr="00B00E32" w:rsidTr="00054C57">
        <w:trPr>
          <w:trHeight w:val="409"/>
        </w:trPr>
        <w:tc>
          <w:tcPr>
            <w:tcW w:w="880" w:type="dxa"/>
            <w:shd w:val="clear" w:color="auto" w:fill="auto"/>
          </w:tcPr>
          <w:p w:rsidR="00054C57" w:rsidRPr="00B00E32" w:rsidRDefault="00054C57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54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054C57" w:rsidRPr="00B00E32" w:rsidRDefault="00054C57" w:rsidP="00054C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4791" w:type="dxa"/>
            <w:shd w:val="clear" w:color="auto" w:fill="auto"/>
          </w:tcPr>
          <w:p w:rsidR="00054C57" w:rsidRPr="00B00E32" w:rsidRDefault="00054C57" w:rsidP="00054C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профессия</w:t>
            </w:r>
          </w:p>
        </w:tc>
      </w:tr>
      <w:tr w:rsidR="00B00E32" w:rsidRPr="00B00E32" w:rsidTr="00054C57">
        <w:trPr>
          <w:trHeight w:val="409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Мацуев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пианист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374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Глинка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композитор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402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Лядов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композитор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493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Безруков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актер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298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Свиридов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композитор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376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Башмет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крипач, дирижер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325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Бородин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композитор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431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Репин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скрипач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B00E32" w:rsidRPr="00B00E32" w:rsidTr="00054C57">
        <w:trPr>
          <w:trHeight w:val="381"/>
        </w:trPr>
        <w:tc>
          <w:tcPr>
            <w:tcW w:w="880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Билан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  <w:shd w:val="clear" w:color="auto" w:fill="auto"/>
          </w:tcPr>
          <w:p w:rsidR="00B00E32" w:rsidRPr="00B00E32" w:rsidRDefault="00B00E32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B00E32">
              <w:rPr>
                <w:rFonts w:ascii="Times New Roman" w:hAnsi="Times New Roman" w:cs="Times New Roman"/>
                <w:sz w:val="28"/>
                <w:szCs w:val="28"/>
              </w:rPr>
              <w:t xml:space="preserve">страдный певец – </w:t>
            </w:r>
            <w:r w:rsidRPr="006736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</w:tbl>
    <w:p w:rsidR="00B00E32" w:rsidRPr="00673637" w:rsidRDefault="00B00E32" w:rsidP="00B00E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0E32">
        <w:rPr>
          <w:rFonts w:ascii="Times New Roman" w:hAnsi="Times New Roman" w:cs="Times New Roman"/>
          <w:sz w:val="28"/>
          <w:szCs w:val="28"/>
        </w:rPr>
        <w:lastRenderedPageBreak/>
        <w:t xml:space="preserve">2. музыка – </w:t>
      </w:r>
      <w:r w:rsidRPr="00673637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B00E32">
        <w:rPr>
          <w:rFonts w:ascii="Times New Roman" w:hAnsi="Times New Roman" w:cs="Times New Roman"/>
          <w:sz w:val="28"/>
          <w:szCs w:val="28"/>
        </w:rPr>
        <w:t xml:space="preserve">, театральное искусство – </w:t>
      </w:r>
      <w:r w:rsidRPr="00673637">
        <w:rPr>
          <w:rFonts w:ascii="Times New Roman" w:hAnsi="Times New Roman" w:cs="Times New Roman"/>
          <w:b/>
          <w:bCs/>
          <w:sz w:val="28"/>
          <w:szCs w:val="28"/>
        </w:rPr>
        <w:t>1 балл</w:t>
      </w:r>
    </w:p>
    <w:p w:rsidR="00B00E32" w:rsidRPr="00673637" w:rsidRDefault="00B00E32" w:rsidP="00B00E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0E32">
        <w:rPr>
          <w:rFonts w:ascii="Times New Roman" w:hAnsi="Times New Roman" w:cs="Times New Roman"/>
          <w:sz w:val="28"/>
          <w:szCs w:val="28"/>
        </w:rPr>
        <w:t xml:space="preserve">3. а) </w:t>
      </w:r>
      <w:r w:rsidRPr="00B00E32">
        <w:rPr>
          <w:rFonts w:ascii="Times New Roman" w:hAnsi="Times New Roman" w:cs="Times New Roman"/>
          <w:sz w:val="28"/>
          <w:szCs w:val="28"/>
          <w:u w:val="single"/>
        </w:rPr>
        <w:t xml:space="preserve">исполнители </w:t>
      </w:r>
      <w:r w:rsidRPr="00B00E32">
        <w:rPr>
          <w:rFonts w:ascii="Times New Roman" w:hAnsi="Times New Roman" w:cs="Times New Roman"/>
          <w:sz w:val="28"/>
          <w:szCs w:val="28"/>
        </w:rPr>
        <w:t xml:space="preserve">– </w:t>
      </w:r>
      <w:r w:rsidRPr="00673637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B00E32">
        <w:rPr>
          <w:rFonts w:ascii="Times New Roman" w:hAnsi="Times New Roman" w:cs="Times New Roman"/>
          <w:sz w:val="28"/>
          <w:szCs w:val="28"/>
        </w:rPr>
        <w:t xml:space="preserve"> б) композиторы – </w:t>
      </w:r>
      <w:r w:rsidRPr="00673637">
        <w:rPr>
          <w:rFonts w:ascii="Times New Roman" w:hAnsi="Times New Roman" w:cs="Times New Roman"/>
          <w:b/>
          <w:bCs/>
          <w:sz w:val="28"/>
          <w:szCs w:val="28"/>
        </w:rPr>
        <w:t>1 балл</w:t>
      </w:r>
    </w:p>
    <w:p w:rsidR="00B00E32" w:rsidRDefault="00B00E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0E32">
        <w:rPr>
          <w:rFonts w:ascii="Times New Roman" w:hAnsi="Times New Roman" w:cs="Times New Roman"/>
          <w:sz w:val="28"/>
          <w:szCs w:val="28"/>
        </w:rPr>
        <w:t xml:space="preserve">4. Безруков артист – </w:t>
      </w:r>
      <w:r w:rsidRPr="00673637">
        <w:rPr>
          <w:rFonts w:ascii="Times New Roman" w:hAnsi="Times New Roman" w:cs="Times New Roman"/>
          <w:b/>
          <w:bCs/>
          <w:sz w:val="28"/>
          <w:szCs w:val="28"/>
        </w:rPr>
        <w:t>1 балл</w:t>
      </w:r>
    </w:p>
    <w:p w:rsidR="005D5E84" w:rsidRPr="00502D4A" w:rsidRDefault="00502D4A" w:rsidP="009709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B05BF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CA44ED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7F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E546A8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47C56" w:rsidTr="000B416F">
        <w:tc>
          <w:tcPr>
            <w:tcW w:w="1696" w:type="dxa"/>
          </w:tcPr>
          <w:p w:rsidR="00147C56" w:rsidRPr="00AE6A17" w:rsidRDefault="00147C56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4.</w:t>
            </w:r>
          </w:p>
        </w:tc>
        <w:tc>
          <w:tcPr>
            <w:tcW w:w="7649" w:type="dxa"/>
          </w:tcPr>
          <w:p w:rsidR="00147C56" w:rsidRDefault="00147C56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CA2FA1" w:rsidTr="000B416F">
        <w:tc>
          <w:tcPr>
            <w:tcW w:w="1696" w:type="dxa"/>
          </w:tcPr>
          <w:p w:rsidR="00CA2FA1" w:rsidRDefault="00CA2FA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5. </w:t>
            </w:r>
          </w:p>
        </w:tc>
        <w:tc>
          <w:tcPr>
            <w:tcW w:w="7649" w:type="dxa"/>
          </w:tcPr>
          <w:p w:rsidR="00CA2FA1" w:rsidRDefault="00E546A8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A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502D4A" w:rsidRDefault="003D0750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4ED" w:rsidRPr="00CA44ED" w:rsidRDefault="00CA44ED" w:rsidP="00CA44ED">
      <w:pPr>
        <w:pStyle w:val="a7"/>
        <w:numPr>
          <w:ilvl w:val="0"/>
          <w:numId w:val="18"/>
        </w:numPr>
        <w:spacing w:before="12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A44ED">
        <w:rPr>
          <w:rFonts w:ascii="Times New Roman" w:hAnsi="Times New Roman" w:cs="Times New Roman"/>
          <w:sz w:val="28"/>
          <w:szCs w:val="28"/>
        </w:rPr>
        <w:t>Название фильма Баба Яга спасает мир (2023) – 2 балла,</w:t>
      </w:r>
    </w:p>
    <w:p w:rsidR="00CA44ED" w:rsidRPr="00CA44ED" w:rsidRDefault="00CA44ED" w:rsidP="00CA44ED">
      <w:pPr>
        <w:pStyle w:val="a7"/>
        <w:spacing w:before="120"/>
        <w:ind w:left="284"/>
        <w:rPr>
          <w:rFonts w:ascii="Times New Roman" w:hAnsi="Times New Roman" w:cs="Times New Roman"/>
          <w:sz w:val="28"/>
          <w:szCs w:val="28"/>
        </w:rPr>
      </w:pPr>
      <w:r w:rsidRPr="00CA44ED">
        <w:rPr>
          <w:rFonts w:ascii="Times New Roman" w:hAnsi="Times New Roman" w:cs="Times New Roman"/>
          <w:sz w:val="28"/>
          <w:szCs w:val="28"/>
        </w:rPr>
        <w:t>Если дано только имя «Баба-Яга» - 1 балл</w:t>
      </w:r>
    </w:p>
    <w:p w:rsidR="00CA44ED" w:rsidRPr="00CA44ED" w:rsidRDefault="00CA44ED" w:rsidP="00CA44ED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CA44ED">
        <w:rPr>
          <w:rFonts w:ascii="Times New Roman" w:hAnsi="Times New Roman" w:cs="Times New Roman"/>
          <w:sz w:val="28"/>
          <w:szCs w:val="28"/>
        </w:rPr>
        <w:t>2.</w:t>
      </w:r>
    </w:p>
    <w:tbl>
      <w:tblPr>
        <w:tblStyle w:val="a8"/>
        <w:tblW w:w="0" w:type="auto"/>
        <w:tblLook w:val="04A0"/>
      </w:tblPr>
      <w:tblGrid>
        <w:gridCol w:w="988"/>
        <w:gridCol w:w="4677"/>
        <w:gridCol w:w="3680"/>
      </w:tblGrid>
      <w:tr w:rsidR="00CA44ED" w:rsidTr="000A57B7">
        <w:tc>
          <w:tcPr>
            <w:tcW w:w="988" w:type="dxa"/>
          </w:tcPr>
          <w:p w:rsidR="00CA44ED" w:rsidRDefault="00CA44ED" w:rsidP="000A57B7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№; п/п</w:t>
            </w:r>
          </w:p>
        </w:tc>
        <w:tc>
          <w:tcPr>
            <w:tcW w:w="4677" w:type="dxa"/>
          </w:tcPr>
          <w:p w:rsidR="00CA44ED" w:rsidRDefault="00CA44ED" w:rsidP="000A57B7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2DB">
              <w:rPr>
                <w:rFonts w:ascii="Times New Roman" w:hAnsi="Times New Roman" w:cs="Times New Roman"/>
                <w:sz w:val="24"/>
                <w:szCs w:val="24"/>
              </w:rPr>
              <w:t>персонаж восточнославянской мифологии</w:t>
            </w:r>
          </w:p>
        </w:tc>
        <w:tc>
          <w:tcPr>
            <w:tcW w:w="3680" w:type="dxa"/>
          </w:tcPr>
          <w:p w:rsidR="00CA44ED" w:rsidRPr="00CA44ED" w:rsidRDefault="00CA44ED" w:rsidP="00CA44E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>№ кадра</w:t>
            </w:r>
          </w:p>
        </w:tc>
      </w:tr>
      <w:tr w:rsidR="00CA44ED" w:rsidTr="000A57B7">
        <w:tc>
          <w:tcPr>
            <w:tcW w:w="988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Баба-Яга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680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№ 1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№ 8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CA44ED" w:rsidTr="000A57B7">
        <w:tc>
          <w:tcPr>
            <w:tcW w:w="988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Кащей бессмертный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680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№ 3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№ 5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CA44ED" w:rsidTr="000A57B7">
        <w:tc>
          <w:tcPr>
            <w:tcW w:w="988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Леший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680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№ 10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CA44ED" w:rsidTr="000A57B7">
        <w:tc>
          <w:tcPr>
            <w:tcW w:w="988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Кикимора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680" w:type="dxa"/>
          </w:tcPr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№ 6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CA44ED" w:rsidRP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4ED">
              <w:rPr>
                <w:rFonts w:ascii="Times New Roman" w:hAnsi="Times New Roman" w:cs="Times New Roman"/>
                <w:sz w:val="28"/>
                <w:szCs w:val="28"/>
              </w:rPr>
              <w:t xml:space="preserve">№ 10 – </w:t>
            </w:r>
            <w:r w:rsidRPr="00CA4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CA44ED" w:rsidTr="000A57B7">
        <w:tc>
          <w:tcPr>
            <w:tcW w:w="988" w:type="dxa"/>
          </w:tcPr>
          <w:p w:rsid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CA44ED" w:rsidRDefault="00CA44ED" w:rsidP="000A57B7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  <w:tc>
          <w:tcPr>
            <w:tcW w:w="3680" w:type="dxa"/>
          </w:tcPr>
          <w:p w:rsidR="00CA44ED" w:rsidRPr="00A44C20" w:rsidRDefault="00CA44ED" w:rsidP="00A44C20">
            <w:pPr>
              <w:pStyle w:val="a7"/>
              <w:numPr>
                <w:ilvl w:val="0"/>
                <w:numId w:val="19"/>
              </w:num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4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</w:tbl>
    <w:p w:rsidR="00CA44ED" w:rsidRPr="00A44C20" w:rsidRDefault="00CA44ED" w:rsidP="00A44C20">
      <w:pPr>
        <w:pStyle w:val="a7"/>
        <w:numPr>
          <w:ilvl w:val="0"/>
          <w:numId w:val="3"/>
        </w:num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A44C20">
        <w:rPr>
          <w:rFonts w:ascii="Times New Roman" w:hAnsi="Times New Roman" w:cs="Times New Roman"/>
          <w:sz w:val="28"/>
          <w:szCs w:val="28"/>
        </w:rPr>
        <w:t>эпитеты, которые характеризуют образ главной героини в кадре:</w:t>
      </w:r>
    </w:p>
    <w:p w:rsidR="00CA44ED" w:rsidRDefault="00CA44ED" w:rsidP="00CA4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552A">
        <w:rPr>
          <w:rFonts w:ascii="Times New Roman" w:hAnsi="Times New Roman" w:cs="Times New Roman"/>
          <w:b/>
          <w:bCs/>
          <w:sz w:val="28"/>
          <w:szCs w:val="28"/>
        </w:rPr>
        <w:t>по 1 баллу</w:t>
      </w:r>
      <w:r>
        <w:rPr>
          <w:rFonts w:ascii="Times New Roman" w:hAnsi="Times New Roman" w:cs="Times New Roman"/>
          <w:sz w:val="28"/>
          <w:szCs w:val="28"/>
        </w:rPr>
        <w:t xml:space="preserve"> за каждый верный эпитет, макс. </w:t>
      </w:r>
      <w:r w:rsidR="00E546A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6552A">
        <w:rPr>
          <w:rFonts w:ascii="Times New Roman" w:hAnsi="Times New Roman" w:cs="Times New Roman"/>
          <w:b/>
          <w:bCs/>
          <w:sz w:val="28"/>
          <w:szCs w:val="28"/>
        </w:rPr>
        <w:t xml:space="preserve"> балл</w:t>
      </w:r>
      <w:r w:rsidR="00E546A8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CA44ED" w:rsidRDefault="00CA44ED" w:rsidP="00CA4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  <w:r w:rsidR="002043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решительная, грозная, напористая, сильная, волевая, бесстрашная.</w:t>
      </w:r>
    </w:p>
    <w:p w:rsidR="00CA44ED" w:rsidRPr="00C47685" w:rsidRDefault="00CA44ED" w:rsidP="00C47685">
      <w:pPr>
        <w:pStyle w:val="a7"/>
        <w:numPr>
          <w:ilvl w:val="0"/>
          <w:numId w:val="3"/>
        </w:numPr>
        <w:tabs>
          <w:tab w:val="num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7685">
        <w:rPr>
          <w:rFonts w:ascii="Times New Roman" w:hAnsi="Times New Roman" w:cs="Times New Roman"/>
          <w:sz w:val="28"/>
          <w:szCs w:val="28"/>
        </w:rPr>
        <w:t xml:space="preserve">варианты: ужас, страх – </w:t>
      </w:r>
      <w:r w:rsidRPr="00C47685">
        <w:rPr>
          <w:rFonts w:ascii="Times New Roman" w:hAnsi="Times New Roman" w:cs="Times New Roman"/>
          <w:b/>
          <w:bCs/>
          <w:sz w:val="28"/>
          <w:szCs w:val="28"/>
        </w:rPr>
        <w:t>1 балл.</w:t>
      </w:r>
    </w:p>
    <w:p w:rsidR="00CA44ED" w:rsidRPr="00EF50BB" w:rsidRDefault="00CA44ED" w:rsidP="00C47685">
      <w:pPr>
        <w:pStyle w:val="a7"/>
        <w:numPr>
          <w:ilvl w:val="0"/>
          <w:numId w:val="3"/>
        </w:numPr>
        <w:tabs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52A">
        <w:rPr>
          <w:rFonts w:ascii="Times New Roman" w:hAnsi="Times New Roman" w:cs="Times New Roman"/>
          <w:sz w:val="28"/>
          <w:szCs w:val="28"/>
        </w:rPr>
        <w:lastRenderedPageBreak/>
        <w:t xml:space="preserve">порядок следования кадров, в которых решается судьба </w:t>
      </w:r>
      <w:r>
        <w:rPr>
          <w:rFonts w:ascii="Times New Roman" w:hAnsi="Times New Roman" w:cs="Times New Roman"/>
          <w:sz w:val="28"/>
          <w:szCs w:val="28"/>
        </w:rPr>
        <w:t xml:space="preserve">Кащея Бессмертного   № 9, № 4, № 7. – </w:t>
      </w:r>
      <w:r w:rsidR="00E546A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F50BB">
        <w:rPr>
          <w:rFonts w:ascii="Times New Roman" w:hAnsi="Times New Roman" w:cs="Times New Roman"/>
          <w:b/>
          <w:bCs/>
          <w:sz w:val="28"/>
          <w:szCs w:val="28"/>
        </w:rPr>
        <w:t xml:space="preserve"> балл</w:t>
      </w:r>
      <w:r w:rsidR="00E546A8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 правильную последовательность </w:t>
      </w:r>
      <w:r w:rsidRPr="00EF50BB">
        <w:rPr>
          <w:rFonts w:ascii="Times New Roman" w:hAnsi="Times New Roman" w:cs="Times New Roman"/>
          <w:sz w:val="28"/>
          <w:szCs w:val="28"/>
        </w:rPr>
        <w:t>баллов.</w:t>
      </w:r>
    </w:p>
    <w:p w:rsidR="00D85C90" w:rsidRDefault="00D85C90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:rsidR="00451411" w:rsidRDefault="00451411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213287" w:rsidTr="00C61548">
        <w:tc>
          <w:tcPr>
            <w:tcW w:w="1696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1.1</w:t>
            </w:r>
          </w:p>
        </w:tc>
        <w:tc>
          <w:tcPr>
            <w:tcW w:w="7649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213287" w:rsidTr="00C61548">
        <w:tc>
          <w:tcPr>
            <w:tcW w:w="1696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1.2</w:t>
            </w:r>
          </w:p>
        </w:tc>
        <w:tc>
          <w:tcPr>
            <w:tcW w:w="7649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213287" w:rsidTr="00C61548">
        <w:tc>
          <w:tcPr>
            <w:tcW w:w="1696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49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213287" w:rsidTr="00C61548">
        <w:tc>
          <w:tcPr>
            <w:tcW w:w="1696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7649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баллов</w:t>
            </w:r>
          </w:p>
        </w:tc>
      </w:tr>
      <w:tr w:rsidR="00213287" w:rsidTr="00C61548">
        <w:tc>
          <w:tcPr>
            <w:tcW w:w="1696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7649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213287" w:rsidTr="00C61548">
        <w:tc>
          <w:tcPr>
            <w:tcW w:w="1696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7649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73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213287" w:rsidRPr="00617BC1" w:rsidTr="00C61548">
        <w:tc>
          <w:tcPr>
            <w:tcW w:w="1696" w:type="dxa"/>
          </w:tcPr>
          <w:p w:rsidR="00213287" w:rsidRDefault="0021328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213287" w:rsidRPr="00617BC1" w:rsidRDefault="000735B8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  <w:r w:rsidR="00213287" w:rsidRPr="00617B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451411" w:rsidRDefault="00451411" w:rsidP="00451411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3287" w:rsidRPr="00192BB2" w:rsidRDefault="00213287" w:rsidP="00213287">
      <w:pPr>
        <w:pStyle w:val="a7"/>
        <w:numPr>
          <w:ilvl w:val="1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0EAA">
        <w:rPr>
          <w:rFonts w:ascii="Times New Roman" w:eastAsia="Calibri" w:hAnsi="Times New Roman" w:cs="Times New Roman"/>
          <w:bCs/>
          <w:sz w:val="28"/>
          <w:szCs w:val="28"/>
        </w:rPr>
        <w:t xml:space="preserve">Энциклопедическое определение: автопортрет – это жанр изобразительного искусства, который направлен на изображение художником самого себя, может быть выполнен в разных техниках и стилях – </w:t>
      </w:r>
      <w:r w:rsidRPr="00192BB2">
        <w:rPr>
          <w:rFonts w:ascii="Times New Roman" w:eastAsia="Calibri" w:hAnsi="Times New Roman" w:cs="Times New Roman"/>
          <w:b/>
          <w:sz w:val="28"/>
          <w:szCs w:val="28"/>
        </w:rPr>
        <w:t>1-</w:t>
      </w:r>
      <w:r w:rsidRPr="00470EAA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</w:p>
    <w:p w:rsidR="00213287" w:rsidRPr="00192BB2" w:rsidRDefault="00213287" w:rsidP="00213287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2BB2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213287" w:rsidRPr="00192BB2" w:rsidRDefault="00204345" w:rsidP="00213287">
      <w:pPr>
        <w:pStyle w:val="a7"/>
        <w:numPr>
          <w:ilvl w:val="1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3287" w:rsidRPr="00192BB2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Определение, раскрывающее философско-смысловое значение: автопортрет – это жанр изобразительного искусства, направленный на изображение художником себя, и рассказывает не только о внешних чертах, о мастерстве и технике художника, но и позволяет увидеть, как себя воспринимает художник, увидеть личность и ее особенности, позволяет познать себя и мир – </w:t>
      </w:r>
      <w:r w:rsidR="00213287" w:rsidRPr="00192BB2">
        <w:rPr>
          <w:rFonts w:ascii="Times New Roman" w:eastAsia="Calibri" w:hAnsi="Times New Roman" w:cs="Times New Roman"/>
          <w:b/>
          <w:sz w:val="28"/>
          <w:szCs w:val="28"/>
        </w:rPr>
        <w:t>1-2 балла</w:t>
      </w:r>
    </w:p>
    <w:p w:rsidR="00213287" w:rsidRPr="00192BB2" w:rsidRDefault="00213287" w:rsidP="00213287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2BB2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213287" w:rsidRPr="00213287" w:rsidRDefault="00213287" w:rsidP="002132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3287" w:rsidRPr="00470EAA" w:rsidRDefault="00204345" w:rsidP="00213287">
      <w:pPr>
        <w:pStyle w:val="a7"/>
        <w:numPr>
          <w:ilvl w:val="1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3287" w:rsidRPr="00470EAA">
        <w:rPr>
          <w:rFonts w:ascii="Times New Roman" w:eastAsia="Calibri" w:hAnsi="Times New Roman" w:cs="Times New Roman"/>
          <w:bCs/>
          <w:sz w:val="28"/>
          <w:szCs w:val="28"/>
        </w:rPr>
        <w:t>Сопоставление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3287" w:rsidRPr="00470EAA">
        <w:rPr>
          <w:rFonts w:ascii="Times New Roman" w:eastAsia="Calibri" w:hAnsi="Times New Roman" w:cs="Times New Roman"/>
          <w:bCs/>
          <w:sz w:val="28"/>
          <w:szCs w:val="28"/>
        </w:rPr>
        <w:t>текста</w:t>
      </w:r>
      <w:r w:rsidR="00213287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а - №3 – 1 балл</w:t>
      </w:r>
    </w:p>
    <w:p w:rsidR="00213287" w:rsidRPr="00470EAA" w:rsidRDefault="00204345" w:rsidP="0021328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213287" w:rsidRPr="00470EAA">
        <w:rPr>
          <w:rFonts w:ascii="Times New Roman" w:eastAsia="Calibri" w:hAnsi="Times New Roman" w:cs="Times New Roman"/>
          <w:bCs/>
          <w:sz w:val="28"/>
          <w:szCs w:val="28"/>
        </w:rPr>
        <w:t>Сопоставление текста</w:t>
      </w:r>
      <w:r w:rsidR="00213287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б - №1 – 1 балл</w:t>
      </w:r>
    </w:p>
    <w:p w:rsidR="00213287" w:rsidRPr="00470EAA" w:rsidRDefault="00204345" w:rsidP="0021328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213844132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213287"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bookmarkEnd w:id="0"/>
    <w:p w:rsidR="00213287" w:rsidRPr="00470EAA" w:rsidRDefault="00204345" w:rsidP="00213287">
      <w:pPr>
        <w:pStyle w:val="a7"/>
        <w:numPr>
          <w:ilvl w:val="1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13287"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Пояснение для </w:t>
      </w:r>
      <w:r w:rsidR="002132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пункта </w:t>
      </w:r>
      <w:r w:rsidR="00213287"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213287" w:rsidRPr="00470EAA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</w:t>
      </w:r>
      <w:r w:rsidR="0021328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13287" w:rsidRDefault="00213287" w:rsidP="00213287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1) размещение фигуры в полотне, при этом акцентируя внимание на значении такого размещения. Также должны проанализировать освещение и цветовую гамму. Указать на атрибутивную составляющую. </w:t>
      </w:r>
    </w:p>
    <w:p w:rsidR="00213287" w:rsidRPr="00470EAA" w:rsidRDefault="00213287" w:rsidP="00213287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213287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текста:</w:t>
      </w:r>
      <w:r w:rsidR="00204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Pr="00470EAA">
        <w:rPr>
          <w:rFonts w:ascii="Times New Roman" w:eastAsia="Calibri" w:hAnsi="Times New Roman" w:cs="Times New Roman"/>
          <w:i/>
          <w:iCs/>
          <w:sz w:val="28"/>
          <w:szCs w:val="28"/>
        </w:rPr>
        <w:t>реобладают</w:t>
      </w:r>
      <w:r w:rsidR="0020434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470EAA">
        <w:rPr>
          <w:rFonts w:ascii="Times New Roman" w:eastAsia="Calibri" w:hAnsi="Times New Roman" w:cs="Times New Roman"/>
          <w:i/>
          <w:iCs/>
          <w:sz w:val="28"/>
          <w:szCs w:val="28"/>
        </w:rPr>
        <w:t>тёмные тона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Pr="00470EA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серые, коричневые и чёрные оттенки, создающие глубокую атмосферу. Взгляд художника </w:t>
      </w:r>
      <w:r w:rsidRPr="00470EAA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сосредоточенный, серьёзный, задумчивый. Морщины и следы прожитых лет подчёркивают жизненную мудрость и опыт героя портрета. </w:t>
      </w:r>
    </w:p>
    <w:p w:rsidR="00213287" w:rsidRPr="00470EAA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>Полотно представляет собой автопортрет по плечи. Выполнен маслом на холсте. Художник изображен фронтально, слегка повернув голову к зрителю спокойным, но проницательным взглядом. Такая композиция позволяет приблизить художника к зрителю и сделать диалог между ними более близким и камерным. Свет падает сверху и слева, создавая глубокие и сложные тени. Такое освещение помогает подчеркнуть объемность формы, выразительность черт лица. А цветовая палитра придает ощущение внутренней сосредоточенности художника на своих переживаниях. Весь композиционный строй и живописная манера является свидетельством и примером реалистической живописи 17 века, в которой реалистическая сторона является важным аспектом выражения внутреннего мира героя. Но несмотря на точное следование натуре, художник глубоко и тонко передает свой внутренний мир, в котором и опыт переживания потерь, разочарований, периода глубокого самоанализа, невольно чувствуешь, что художник стремится поделиться с нами тайнами преодоления трудностей.</w:t>
      </w:r>
    </w:p>
    <w:p w:rsidR="00213287" w:rsidRPr="00470EAA" w:rsidRDefault="00213287" w:rsidP="002132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3287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За представленный текст с причинно-следственной логикой –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1-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1-2 балла.</w:t>
      </w:r>
    </w:p>
    <w:p w:rsidR="00213287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3287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Пояснение для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пункта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470EAA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213287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1) размещение фигуры в пространстве, при этом акцентируя внимание на значении такого размещения. Также должны проанализировать работу с материалом. Указать на атрибутивную составляющую. </w:t>
      </w:r>
    </w:p>
    <w:p w:rsidR="00213287" w:rsidRPr="00470EAA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213287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текста:</w:t>
      </w:r>
      <w:r w:rsidRPr="00470EA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Автопортрет демонстрирует умение художника передать свой внутренний мир через пластику материала. Его взгляд устремлен вперед и выражает одновременно и философские размышления и порыв творческого вдохновения. Волосы слегка растрепаны, создавая ощущение динамичности и энергии, несмотря на пожилой возраст. </w:t>
      </w:r>
    </w:p>
    <w:p w:rsidR="00213287" w:rsidRPr="00470EAA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Облик мастера представлен в мраморе, но это неоднозначный вердикт себе – кто он есть, а некоторый поиск и риторический вопрос о смыслах. Это передается через не до конца обработанный материал, шероховатую фактуру, не полированную поверхность. Скульптор изобразил себя словно незрячим, с открытыми «невидящими» глазами, отрешенным от суетности зримого мира и погруженным в философские размышления. Особенно вопросительное состояние подчеркивается откинутой головой и приподнятым взглядом. </w:t>
      </w:r>
      <w:r w:rsidRPr="00470E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Чувствуется «живая», «сложная» мысль в глазах, которая пронизывает сущность мраморного блока. </w:t>
      </w:r>
    </w:p>
    <w:p w:rsidR="00213287" w:rsidRPr="00470EAA" w:rsidRDefault="00213287" w:rsidP="002132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3287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За представленный текст с причинно-следственной логикой –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1-2 балла.</w:t>
      </w:r>
    </w:p>
    <w:p w:rsidR="00213287" w:rsidRPr="00470EAA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14 баллов</w:t>
      </w:r>
    </w:p>
    <w:p w:rsidR="00213287" w:rsidRDefault="00213287" w:rsidP="002132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3287" w:rsidRPr="00CA3BAB" w:rsidRDefault="00213287" w:rsidP="00CA3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13287">
        <w:rPr>
          <w:rFonts w:ascii="Times New Roman" w:eastAsia="Calibri" w:hAnsi="Times New Roman" w:cs="Times New Roman"/>
          <w:bCs/>
          <w:sz w:val="28"/>
          <w:szCs w:val="28"/>
        </w:rPr>
        <w:t>2.3</w:t>
      </w:r>
    </w:p>
    <w:p w:rsidR="00213287" w:rsidRPr="00491572" w:rsidRDefault="00213287" w:rsidP="00213287">
      <w:pPr>
        <w:pStyle w:val="a7"/>
        <w:numPr>
          <w:ilvl w:val="6"/>
          <w:numId w:val="17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1572">
        <w:rPr>
          <w:rFonts w:ascii="Times New Roman" w:eastAsia="Calibri" w:hAnsi="Times New Roman" w:cs="Times New Roman"/>
          <w:b/>
          <w:sz w:val="28"/>
          <w:szCs w:val="28"/>
        </w:rPr>
        <w:t xml:space="preserve">Коненков </w:t>
      </w:r>
      <w:r w:rsidRPr="00491572">
        <w:rPr>
          <w:rFonts w:ascii="Times New Roman" w:eastAsia="Calibri" w:hAnsi="Times New Roman" w:cs="Times New Roman"/>
          <w:bCs/>
          <w:sz w:val="28"/>
          <w:szCs w:val="28"/>
        </w:rPr>
        <w:t>Сергей Тимофеевич</w:t>
      </w:r>
      <w:r w:rsidRPr="00491572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213287" w:rsidRDefault="00213287" w:rsidP="00213287">
      <w:pPr>
        <w:pStyle w:val="a7"/>
        <w:numPr>
          <w:ilvl w:val="6"/>
          <w:numId w:val="17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1572">
        <w:rPr>
          <w:rFonts w:ascii="Times New Roman" w:eastAsia="Calibri" w:hAnsi="Times New Roman" w:cs="Times New Roman"/>
          <w:b/>
          <w:sz w:val="28"/>
          <w:szCs w:val="28"/>
        </w:rPr>
        <w:t xml:space="preserve">Ван Гог </w:t>
      </w:r>
      <w:r w:rsidRPr="00491572">
        <w:rPr>
          <w:rFonts w:ascii="Times New Roman" w:eastAsia="Calibri" w:hAnsi="Times New Roman" w:cs="Times New Roman"/>
          <w:bCs/>
          <w:sz w:val="28"/>
          <w:szCs w:val="28"/>
        </w:rPr>
        <w:t xml:space="preserve">Винсент </w:t>
      </w:r>
      <w:r w:rsidRPr="00491572">
        <w:rPr>
          <w:rFonts w:ascii="Times New Roman" w:eastAsia="Calibri" w:hAnsi="Times New Roman" w:cs="Times New Roman"/>
          <w:b/>
          <w:sz w:val="28"/>
          <w:szCs w:val="28"/>
        </w:rPr>
        <w:t>– 1 балл</w:t>
      </w:r>
    </w:p>
    <w:p w:rsidR="00213287" w:rsidRDefault="00213287" w:rsidP="00FE0DE5">
      <w:pPr>
        <w:pStyle w:val="a7"/>
        <w:numPr>
          <w:ilvl w:val="6"/>
          <w:numId w:val="17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DE5">
        <w:rPr>
          <w:rFonts w:ascii="Times New Roman" w:eastAsia="Calibri" w:hAnsi="Times New Roman" w:cs="Times New Roman"/>
          <w:b/>
          <w:sz w:val="28"/>
          <w:szCs w:val="28"/>
        </w:rPr>
        <w:t xml:space="preserve">Рембрандт </w:t>
      </w:r>
      <w:proofErr w:type="spellStart"/>
      <w:r w:rsidRPr="00FE0DE5">
        <w:rPr>
          <w:rFonts w:ascii="Times New Roman" w:eastAsia="Calibri" w:hAnsi="Times New Roman" w:cs="Times New Roman"/>
          <w:bCs/>
          <w:sz w:val="28"/>
          <w:szCs w:val="28"/>
        </w:rPr>
        <w:t>Харменс</w:t>
      </w:r>
      <w:proofErr w:type="spellEnd"/>
      <w:r w:rsidRPr="00FE0DE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E0DE5">
        <w:rPr>
          <w:rFonts w:ascii="Times New Roman" w:eastAsia="Calibri" w:hAnsi="Times New Roman" w:cs="Times New Roman"/>
          <w:bCs/>
          <w:sz w:val="28"/>
          <w:szCs w:val="28"/>
        </w:rPr>
        <w:t>ван</w:t>
      </w:r>
      <w:proofErr w:type="spellEnd"/>
      <w:r w:rsidRPr="00FE0DE5">
        <w:rPr>
          <w:rFonts w:ascii="Times New Roman" w:eastAsia="Calibri" w:hAnsi="Times New Roman" w:cs="Times New Roman"/>
          <w:bCs/>
          <w:sz w:val="28"/>
          <w:szCs w:val="28"/>
        </w:rPr>
        <w:t xml:space="preserve"> Рейн</w:t>
      </w:r>
      <w:r w:rsidRPr="00FE0DE5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213287" w:rsidRDefault="00FE0DE5" w:rsidP="00FE0DE5">
      <w:pPr>
        <w:pStyle w:val="a7"/>
        <w:numPr>
          <w:ilvl w:val="6"/>
          <w:numId w:val="17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DE5">
        <w:rPr>
          <w:rFonts w:ascii="Times New Roman" w:eastAsia="Calibri" w:hAnsi="Times New Roman" w:cs="Times New Roman"/>
          <w:b/>
          <w:sz w:val="28"/>
          <w:szCs w:val="28"/>
        </w:rPr>
        <w:t xml:space="preserve">Веласкес </w:t>
      </w:r>
      <w:r w:rsidRPr="00FE0DE5">
        <w:rPr>
          <w:rFonts w:ascii="Times New Roman" w:eastAsia="Calibri" w:hAnsi="Times New Roman" w:cs="Times New Roman"/>
          <w:bCs/>
          <w:sz w:val="28"/>
          <w:szCs w:val="28"/>
        </w:rPr>
        <w:t>Диего</w:t>
      </w:r>
      <w:r w:rsidR="00213287" w:rsidRPr="00FE0DE5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213287" w:rsidRDefault="00FE0DE5" w:rsidP="00FE0DE5">
      <w:pPr>
        <w:pStyle w:val="a7"/>
        <w:numPr>
          <w:ilvl w:val="6"/>
          <w:numId w:val="17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DE5">
        <w:rPr>
          <w:rFonts w:ascii="Times New Roman" w:eastAsia="Calibri" w:hAnsi="Times New Roman" w:cs="Times New Roman"/>
          <w:b/>
          <w:sz w:val="28"/>
          <w:szCs w:val="28"/>
        </w:rPr>
        <w:t xml:space="preserve">Гойя </w:t>
      </w:r>
      <w:proofErr w:type="spellStart"/>
      <w:r w:rsidRPr="00FE0DE5">
        <w:rPr>
          <w:rFonts w:ascii="Times New Roman" w:eastAsia="Calibri" w:hAnsi="Times New Roman" w:cs="Times New Roman"/>
          <w:bCs/>
          <w:sz w:val="28"/>
          <w:szCs w:val="28"/>
        </w:rPr>
        <w:t>Фрасиско</w:t>
      </w:r>
      <w:proofErr w:type="spellEnd"/>
      <w:r w:rsidR="00213287" w:rsidRPr="00FE0DE5">
        <w:rPr>
          <w:rFonts w:ascii="Times New Roman" w:eastAsia="Calibri" w:hAnsi="Times New Roman" w:cs="Times New Roman"/>
          <w:b/>
          <w:sz w:val="28"/>
          <w:szCs w:val="28"/>
        </w:rPr>
        <w:t>– 1 балл</w:t>
      </w:r>
    </w:p>
    <w:p w:rsidR="00213287" w:rsidRPr="00FE0DE5" w:rsidRDefault="00213287" w:rsidP="00FE0DE5">
      <w:pPr>
        <w:pStyle w:val="a7"/>
        <w:numPr>
          <w:ilvl w:val="6"/>
          <w:numId w:val="17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DE5">
        <w:rPr>
          <w:rFonts w:ascii="Times New Roman" w:eastAsia="Calibri" w:hAnsi="Times New Roman" w:cs="Times New Roman"/>
          <w:b/>
          <w:sz w:val="28"/>
          <w:szCs w:val="28"/>
        </w:rPr>
        <w:t xml:space="preserve">Эрьзя </w:t>
      </w:r>
      <w:r w:rsidRPr="00FE0DE5">
        <w:rPr>
          <w:rFonts w:ascii="Times New Roman" w:eastAsia="Calibri" w:hAnsi="Times New Roman" w:cs="Times New Roman"/>
          <w:bCs/>
          <w:sz w:val="28"/>
          <w:szCs w:val="28"/>
        </w:rPr>
        <w:t>Степан Дмитриевич</w:t>
      </w:r>
      <w:r w:rsidRPr="00FE0DE5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213287" w:rsidRPr="00470EAA" w:rsidRDefault="00213287" w:rsidP="002132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6 баллов</w:t>
      </w:r>
    </w:p>
    <w:p w:rsidR="00213287" w:rsidRPr="00470EAA" w:rsidRDefault="00213287" w:rsidP="002132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3287" w:rsidRPr="003934DA" w:rsidRDefault="00213287" w:rsidP="00213287">
      <w:pPr>
        <w:pStyle w:val="a7"/>
        <w:numPr>
          <w:ilvl w:val="1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4DA">
        <w:rPr>
          <w:rFonts w:ascii="Times New Roman" w:eastAsia="Calibri" w:hAnsi="Times New Roman" w:cs="Times New Roman"/>
          <w:sz w:val="28"/>
          <w:szCs w:val="28"/>
        </w:rPr>
        <w:t xml:space="preserve">Пояснение: участники могут выбрать различные признаки для классификации и точно указать номера портретов. </w:t>
      </w:r>
    </w:p>
    <w:p w:rsidR="00213287" w:rsidRPr="00470EAA" w:rsidRDefault="00213287" w:rsidP="002132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i/>
          <w:iCs/>
          <w:sz w:val="28"/>
          <w:szCs w:val="28"/>
        </w:rPr>
        <w:t>Например: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скульптурный портрет №№ 1, 6</w:t>
      </w:r>
    </w:p>
    <w:p w:rsidR="00213287" w:rsidRPr="00470EAA" w:rsidRDefault="00213287" w:rsidP="002132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ж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ивописный портрет - №№ 2, 3, </w:t>
      </w:r>
      <w:r w:rsidR="000E5038">
        <w:rPr>
          <w:rFonts w:ascii="Times New Roman" w:eastAsia="Calibri" w:hAnsi="Times New Roman" w:cs="Times New Roman"/>
          <w:sz w:val="28"/>
          <w:szCs w:val="28"/>
        </w:rPr>
        <w:t>4, 5</w:t>
      </w:r>
    </w:p>
    <w:p w:rsidR="00213287" w:rsidRPr="00470EAA" w:rsidRDefault="00204345" w:rsidP="002132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FF0370">
        <w:rPr>
          <w:rFonts w:ascii="Times New Roman" w:eastAsia="Calibri" w:hAnsi="Times New Roman" w:cs="Times New Roman"/>
          <w:sz w:val="28"/>
          <w:szCs w:val="28"/>
        </w:rPr>
        <w:t xml:space="preserve">групповой </w:t>
      </w:r>
      <w:r w:rsidR="00213287" w:rsidRPr="00470EAA">
        <w:rPr>
          <w:rFonts w:ascii="Times New Roman" w:eastAsia="Calibri" w:hAnsi="Times New Roman" w:cs="Times New Roman"/>
          <w:sz w:val="28"/>
          <w:szCs w:val="28"/>
        </w:rPr>
        <w:t xml:space="preserve">портрет - №№ </w:t>
      </w:r>
      <w:r w:rsidR="000E5038">
        <w:rPr>
          <w:rFonts w:ascii="Times New Roman" w:eastAsia="Calibri" w:hAnsi="Times New Roman" w:cs="Times New Roman"/>
          <w:sz w:val="28"/>
          <w:szCs w:val="28"/>
        </w:rPr>
        <w:t>4</w:t>
      </w:r>
      <w:r w:rsidR="00213287" w:rsidRPr="00470EAA">
        <w:rPr>
          <w:rFonts w:ascii="Times New Roman" w:eastAsia="Calibri" w:hAnsi="Times New Roman" w:cs="Times New Roman"/>
          <w:sz w:val="28"/>
          <w:szCs w:val="28"/>
        </w:rPr>
        <w:t>,</w:t>
      </w:r>
      <w:r w:rsidR="00CF7178">
        <w:rPr>
          <w:rFonts w:ascii="Times New Roman" w:eastAsia="Calibri" w:hAnsi="Times New Roman" w:cs="Times New Roman"/>
          <w:sz w:val="28"/>
          <w:szCs w:val="28"/>
        </w:rPr>
        <w:t>5</w:t>
      </w:r>
    </w:p>
    <w:p w:rsidR="00213287" w:rsidRDefault="00204345" w:rsidP="002132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="00FF0370">
        <w:rPr>
          <w:rFonts w:ascii="Times New Roman" w:eastAsia="Calibri" w:hAnsi="Times New Roman" w:cs="Times New Roman"/>
          <w:sz w:val="28"/>
          <w:szCs w:val="28"/>
        </w:rPr>
        <w:t>погрудный</w:t>
      </w:r>
      <w:proofErr w:type="spellEnd"/>
      <w:r w:rsidR="00CF7178">
        <w:rPr>
          <w:rFonts w:ascii="Times New Roman" w:eastAsia="Calibri" w:hAnsi="Times New Roman" w:cs="Times New Roman"/>
          <w:sz w:val="28"/>
          <w:szCs w:val="28"/>
        </w:rPr>
        <w:t xml:space="preserve"> портрет №№ </w:t>
      </w:r>
      <w:r w:rsidR="000E5038">
        <w:rPr>
          <w:rFonts w:ascii="Times New Roman" w:eastAsia="Calibri" w:hAnsi="Times New Roman" w:cs="Times New Roman"/>
          <w:sz w:val="28"/>
          <w:szCs w:val="28"/>
        </w:rPr>
        <w:t>1</w:t>
      </w:r>
      <w:r w:rsidR="00CF71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E5038">
        <w:rPr>
          <w:rFonts w:ascii="Times New Roman" w:eastAsia="Calibri" w:hAnsi="Times New Roman" w:cs="Times New Roman"/>
          <w:sz w:val="28"/>
          <w:szCs w:val="28"/>
        </w:rPr>
        <w:t>2, 3</w:t>
      </w:r>
    </w:p>
    <w:p w:rsidR="00213287" w:rsidRPr="00470EAA" w:rsidRDefault="00213287" w:rsidP="003934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За верно указанный признак классификации –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по 1 баллу</w:t>
      </w:r>
    </w:p>
    <w:p w:rsidR="00213287" w:rsidRPr="00470EAA" w:rsidRDefault="00213287" w:rsidP="00CF71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За верное и соответствующее указание номера портрета –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по 1 баллу</w:t>
      </w:r>
    </w:p>
    <w:p w:rsidR="00213287" w:rsidRPr="00470EAA" w:rsidRDefault="00213287" w:rsidP="00CF71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Максимально </w:t>
      </w:r>
      <w:r w:rsidRPr="00470EAA">
        <w:rPr>
          <w:rFonts w:ascii="Times New Roman" w:eastAsia="Calibri" w:hAnsi="Times New Roman" w:cs="Times New Roman"/>
          <w:b/>
          <w:sz w:val="28"/>
          <w:szCs w:val="28"/>
        </w:rPr>
        <w:t>– 1</w:t>
      </w:r>
      <w:r w:rsidR="000735B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баллов</w:t>
      </w:r>
    </w:p>
    <w:p w:rsidR="003934DA" w:rsidRDefault="003934DA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302E" w:rsidRPr="00BE302E" w:rsidRDefault="00BE302E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BE302E" w:rsidTr="000B416F">
        <w:tc>
          <w:tcPr>
            <w:tcW w:w="1696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BE302E" w:rsidRDefault="0080458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BE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BE302E" w:rsidTr="000B416F">
        <w:tc>
          <w:tcPr>
            <w:tcW w:w="1696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BE302E" w:rsidRDefault="0080458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BE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BE302E" w:rsidTr="000B416F">
        <w:tc>
          <w:tcPr>
            <w:tcW w:w="1696" w:type="dxa"/>
          </w:tcPr>
          <w:p w:rsidR="00BE302E" w:rsidRPr="00AE6A17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3.</w:t>
            </w:r>
          </w:p>
        </w:tc>
        <w:tc>
          <w:tcPr>
            <w:tcW w:w="7649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BE302E" w:rsidTr="000B416F">
        <w:tc>
          <w:tcPr>
            <w:tcW w:w="1696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балла</w:t>
            </w:r>
          </w:p>
        </w:tc>
      </w:tr>
    </w:tbl>
    <w:p w:rsidR="00451411" w:rsidRDefault="00451411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1"/>
        <w:tblW w:w="10172" w:type="dxa"/>
        <w:tblInd w:w="-601" w:type="dxa"/>
        <w:tblLook w:val="04A0"/>
      </w:tblPr>
      <w:tblGrid>
        <w:gridCol w:w="1725"/>
        <w:gridCol w:w="1187"/>
        <w:gridCol w:w="1198"/>
        <w:gridCol w:w="1658"/>
        <w:gridCol w:w="1518"/>
        <w:gridCol w:w="1437"/>
        <w:gridCol w:w="1449"/>
      </w:tblGrid>
      <w:tr w:rsidR="003D1648" w:rsidRPr="003D1648" w:rsidTr="003934DA">
        <w:trPr>
          <w:trHeight w:val="37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1.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3D1648" w:rsidRPr="003D1648" w:rsidTr="003934DA">
        <w:trPr>
          <w:trHeight w:val="46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А</w:t>
            </w:r>
            <w:proofErr w:type="gramStart"/>
            <w:r w:rsidRPr="00AE0ACE">
              <w:rPr>
                <w:rFonts w:eastAsia="Calibri" w:cs="Times New Roman"/>
                <w:color w:val="00000A"/>
                <w:szCs w:val="28"/>
              </w:rPr>
              <w:t>)П</w:t>
            </w:r>
            <w:proofErr w:type="gramEnd"/>
            <w:r w:rsidRPr="00AE0ACE">
              <w:rPr>
                <w:rFonts w:eastAsia="Calibri" w:cs="Times New Roman"/>
                <w:color w:val="00000A"/>
                <w:szCs w:val="28"/>
              </w:rPr>
              <w:t>ортрет архитектора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1 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2 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3А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4А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5А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1926E3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6А</w:t>
            </w:r>
          </w:p>
        </w:tc>
      </w:tr>
      <w:tr w:rsidR="003D1648" w:rsidRPr="003D1648" w:rsidTr="003934DA">
        <w:trPr>
          <w:trHeight w:val="46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E6651E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Б</w:t>
            </w:r>
            <w:proofErr w:type="gramStart"/>
            <w:r w:rsidRPr="00AE0ACE">
              <w:rPr>
                <w:rFonts w:eastAsia="Calibri" w:cs="Times New Roman"/>
                <w:color w:val="00000A"/>
                <w:szCs w:val="28"/>
              </w:rPr>
              <w:t>)А</w:t>
            </w:r>
            <w:proofErr w:type="gramEnd"/>
            <w:r w:rsidRPr="00AE0ACE">
              <w:rPr>
                <w:rFonts w:eastAsia="Calibri" w:cs="Times New Roman"/>
                <w:color w:val="00000A"/>
                <w:szCs w:val="28"/>
              </w:rPr>
              <w:t>рхитектурная постройка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E6651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4Б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E6651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5Б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E6651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2Б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E6651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6Б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E6651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1Б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1E" w:rsidRPr="00AE0ACE" w:rsidRDefault="00E6651E" w:rsidP="00E6651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3Б</w:t>
            </w:r>
          </w:p>
        </w:tc>
      </w:tr>
      <w:tr w:rsidR="003D1648" w:rsidRPr="003D1648" w:rsidTr="003934DA">
        <w:trPr>
          <w:trHeight w:val="37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648" w:rsidRPr="00AE0ACE" w:rsidRDefault="003D1648" w:rsidP="003D1648">
            <w:pPr>
              <w:suppressAutoHyphens/>
              <w:rPr>
                <w:rFonts w:eastAsia="Calibri" w:cs="Times New Roman"/>
                <w:bCs/>
                <w:iCs/>
                <w:color w:val="00000A"/>
                <w:szCs w:val="28"/>
              </w:rPr>
            </w:pPr>
            <w:r w:rsidRPr="00AE0ACE">
              <w:rPr>
                <w:bCs/>
                <w:iCs/>
                <w:szCs w:val="28"/>
              </w:rPr>
              <w:t>Оценка за пункт 1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648" w:rsidRPr="00AE0ACE" w:rsidRDefault="003D1648" w:rsidP="003D1648">
            <w:pPr>
              <w:suppressAutoHyphens/>
              <w:rPr>
                <w:rFonts w:eastAsia="Calibri" w:cs="Times New Roman"/>
                <w:b/>
                <w:color w:val="00000A"/>
                <w:szCs w:val="28"/>
              </w:rPr>
            </w:pPr>
            <w:r w:rsidRPr="00AE0ACE">
              <w:rPr>
                <w:b/>
                <w:iCs/>
                <w:szCs w:val="28"/>
              </w:rPr>
              <w:t>Максимально 6 баллов</w:t>
            </w:r>
            <w:r w:rsidRPr="00AE0ACE">
              <w:rPr>
                <w:szCs w:val="28"/>
              </w:rPr>
              <w:t>, по 1 баллу за каждую правильно определенную пару.</w:t>
            </w:r>
          </w:p>
        </w:tc>
      </w:tr>
      <w:tr w:rsidR="003D1648" w:rsidRPr="003D1648" w:rsidTr="003934DA">
        <w:trPr>
          <w:trHeight w:val="37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suppressAutoHyphens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lastRenderedPageBreak/>
              <w:t>2.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suppressAutoHyphens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3D1648" w:rsidRPr="003D1648" w:rsidTr="003934DA">
        <w:trPr>
          <w:trHeight w:val="46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Название архитектурной постройки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Мавзолей Владимира Ильича Ленина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(Мавзолей Ленина)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Сан-Карло алле </w:t>
            </w:r>
            <w:proofErr w:type="spellStart"/>
            <w:r w:rsidRPr="00AE0ACE">
              <w:rPr>
                <w:rFonts w:eastAsia="Calibri" w:cs="Times New Roman"/>
                <w:szCs w:val="28"/>
              </w:rPr>
              <w:t>Куатро</w:t>
            </w:r>
            <w:proofErr w:type="spellEnd"/>
            <w:r w:rsidRPr="00AE0ACE">
              <w:rPr>
                <w:rFonts w:eastAsia="Calibri" w:cs="Times New Roman"/>
                <w:szCs w:val="28"/>
              </w:rPr>
              <w:t xml:space="preserve"> Фонтане, </w:t>
            </w:r>
            <w:proofErr w:type="spellStart"/>
            <w:r w:rsidRPr="00AE0ACE">
              <w:rPr>
                <w:rFonts w:eastAsia="Calibri" w:cs="Times New Roman"/>
                <w:szCs w:val="28"/>
              </w:rPr>
              <w:t>Сан-Карлино</w:t>
            </w:r>
            <w:proofErr w:type="spellEnd"/>
            <w:r w:rsidRPr="00AE0ACE">
              <w:rPr>
                <w:rFonts w:eastAsia="Calibri" w:cs="Times New Roman"/>
                <w:szCs w:val="28"/>
              </w:rPr>
              <w:t xml:space="preserve"> (церковь Святого Карла у «Четырёх фонтанов», также </w:t>
            </w:r>
            <w:proofErr w:type="spellStart"/>
            <w:r w:rsidRPr="00AE0ACE">
              <w:rPr>
                <w:rFonts w:eastAsia="Calibri" w:cs="Times New Roman"/>
                <w:szCs w:val="28"/>
              </w:rPr>
              <w:t>San</w:t>
            </w:r>
            <w:proofErr w:type="spellEnd"/>
            <w:r w:rsidRPr="00AE0AC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AE0ACE">
              <w:rPr>
                <w:rFonts w:eastAsia="Calibri" w:cs="Times New Roman"/>
                <w:szCs w:val="28"/>
              </w:rPr>
              <w:t>Carlino</w:t>
            </w:r>
            <w:proofErr w:type="spellEnd"/>
            <w:r w:rsidRPr="00AE0ACE"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Дом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культуры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имени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gramStart"/>
            <w:r w:rsidRPr="00AE0ACE">
              <w:rPr>
                <w:rFonts w:eastAsia="Calibri" w:cs="Times New Roman"/>
                <w:szCs w:val="28"/>
              </w:rPr>
              <w:t xml:space="preserve">И. В. </w:t>
            </w:r>
            <w:proofErr w:type="spellStart"/>
            <w:r w:rsidRPr="00AE0ACE">
              <w:rPr>
                <w:rFonts w:eastAsia="Calibri" w:cs="Times New Roman"/>
                <w:szCs w:val="28"/>
              </w:rPr>
              <w:t>Русакова</w:t>
            </w:r>
            <w:proofErr w:type="spellEnd"/>
            <w:r w:rsidRPr="00AE0ACE">
              <w:rPr>
                <w:rFonts w:eastAsia="Calibri" w:cs="Times New Roman"/>
                <w:szCs w:val="28"/>
              </w:rPr>
              <w:t xml:space="preserve"> (</w:t>
            </w:r>
            <w:proofErr w:type="spellStart"/>
            <w:r w:rsidRPr="00AE0ACE">
              <w:rPr>
                <w:rFonts w:eastAsia="Calibri" w:cs="Times New Roman"/>
                <w:szCs w:val="28"/>
              </w:rPr>
              <w:t>изначаль-но</w:t>
            </w:r>
            <w:proofErr w:type="spellEnd"/>
            <w:proofErr w:type="gramEnd"/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 — Клуб Русакова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Союза </w:t>
            </w:r>
            <w:proofErr w:type="spellStart"/>
            <w:proofErr w:type="gramStart"/>
            <w:r w:rsidRPr="00AE0ACE">
              <w:rPr>
                <w:rFonts w:eastAsia="Calibri" w:cs="Times New Roman"/>
                <w:szCs w:val="28"/>
              </w:rPr>
              <w:t>Коммуналь-ников</w:t>
            </w:r>
            <w:proofErr w:type="spellEnd"/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Ярославский вокзал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(</w:t>
            </w:r>
            <w:proofErr w:type="spellStart"/>
            <w:r w:rsidRPr="00AE0ACE">
              <w:rPr>
                <w:rFonts w:eastAsia="Calibri" w:cs="Times New Roman"/>
                <w:szCs w:val="28"/>
              </w:rPr>
              <w:t>железнодо-рожный</w:t>
            </w:r>
            <w:proofErr w:type="spellEnd"/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вокзал, пассажирский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терминал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станции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Москва-Пассажирская-Ярославская)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Королевский военно-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Морской госпиталь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в Гринвиче (Гринвичский морской госпиталь)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48" w:rsidRPr="00AE0ACE" w:rsidRDefault="003D1648" w:rsidP="003D1648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 xml:space="preserve">Собор Санта-Мария-дель-Фьоре </w:t>
            </w:r>
          </w:p>
          <w:p w:rsidR="003D1648" w:rsidRPr="00AE0ACE" w:rsidRDefault="003D1648" w:rsidP="003D1648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szCs w:val="28"/>
              </w:rPr>
              <w:t>(собор Святой Марии с цветком)</w:t>
            </w:r>
          </w:p>
        </w:tc>
      </w:tr>
      <w:tr w:rsidR="0080458C" w:rsidRPr="003D1648" w:rsidTr="003934DA">
        <w:trPr>
          <w:trHeight w:val="39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bCs/>
                <w:iCs/>
                <w:color w:val="00000A"/>
                <w:szCs w:val="28"/>
              </w:rPr>
            </w:pPr>
            <w:r w:rsidRPr="00AE0ACE">
              <w:rPr>
                <w:bCs/>
                <w:iCs/>
                <w:szCs w:val="28"/>
              </w:rPr>
              <w:t>Оценка за  пункт 2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Cs/>
                <w:color w:val="00000A"/>
                <w:szCs w:val="28"/>
              </w:rPr>
            </w:pPr>
            <w:r w:rsidRPr="00AE0ACE">
              <w:rPr>
                <w:b/>
                <w:iCs/>
                <w:szCs w:val="28"/>
              </w:rPr>
              <w:t xml:space="preserve">Максимально 12 баллов. </w:t>
            </w:r>
            <w:r w:rsidRPr="00AE0ACE">
              <w:rPr>
                <w:iCs/>
                <w:szCs w:val="28"/>
              </w:rPr>
              <w:t>По 1-2 балла за каждое правильное название постройки.</w:t>
            </w:r>
          </w:p>
        </w:tc>
      </w:tr>
      <w:tr w:rsidR="0080458C" w:rsidRPr="003D1648" w:rsidTr="003934DA">
        <w:trPr>
          <w:trHeight w:val="39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3.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80458C" w:rsidRPr="003D1648" w:rsidTr="003934DA">
        <w:trPr>
          <w:trHeight w:val="103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rFonts w:eastAsia="Calibri" w:cs="Times New Roman"/>
                <w:color w:val="00000A"/>
                <w:szCs w:val="28"/>
              </w:rPr>
              <w:t>Стиль архитектурной постройки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  <w:u w:val="single"/>
              </w:rPr>
              <w:t xml:space="preserve">Ар </w:t>
            </w:r>
            <w:proofErr w:type="spellStart"/>
            <w:r w:rsidRPr="00AE0ACE">
              <w:rPr>
                <w:szCs w:val="28"/>
                <w:u w:val="single"/>
              </w:rPr>
              <w:t>Деко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C" w:rsidRPr="00AE0ACE" w:rsidRDefault="0080458C" w:rsidP="0080458C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AE0ACE">
              <w:rPr>
                <w:szCs w:val="28"/>
                <w:u w:val="single"/>
              </w:rPr>
              <w:t>Барокко</w:t>
            </w:r>
          </w:p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  <w:u w:val="single"/>
              </w:rPr>
            </w:pPr>
            <w:r w:rsidRPr="00AE0ACE">
              <w:rPr>
                <w:szCs w:val="28"/>
                <w:u w:val="single"/>
              </w:rPr>
              <w:t>Конструктивизм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proofErr w:type="spellStart"/>
            <w:r w:rsidRPr="00AE0ACE">
              <w:rPr>
                <w:szCs w:val="28"/>
              </w:rPr>
              <w:t>Неорусский</w:t>
            </w:r>
            <w:proofErr w:type="spellEnd"/>
            <w:r w:rsidRPr="00AE0ACE">
              <w:rPr>
                <w:szCs w:val="28"/>
              </w:rPr>
              <w:t xml:space="preserve"> стиль</w:t>
            </w:r>
          </w:p>
          <w:p w:rsidR="0080458C" w:rsidRPr="00AE0ACE" w:rsidRDefault="0080458C" w:rsidP="0080458C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AE0ACE">
              <w:rPr>
                <w:szCs w:val="28"/>
              </w:rPr>
              <w:t xml:space="preserve">(Модерн, </w:t>
            </w:r>
          </w:p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Северный модерн)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AE0ACE">
              <w:rPr>
                <w:szCs w:val="28"/>
              </w:rPr>
              <w:t>Классицизм</w:t>
            </w:r>
          </w:p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(Классицизм Рена, Классицизм с элементами барокко)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C" w:rsidRPr="00AE0ACE" w:rsidRDefault="0080458C" w:rsidP="0080458C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AE0ACE">
              <w:rPr>
                <w:szCs w:val="28"/>
              </w:rPr>
              <w:t>Ренессанс</w:t>
            </w:r>
          </w:p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AE0ACE">
              <w:rPr>
                <w:szCs w:val="28"/>
              </w:rPr>
              <w:t>(Итальянский Ренессанс, Возрождение, Итальянское Возрождение)</w:t>
            </w:r>
          </w:p>
        </w:tc>
      </w:tr>
      <w:tr w:rsidR="0080458C" w:rsidRPr="003D1648" w:rsidTr="003934DA">
        <w:trPr>
          <w:trHeight w:val="695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C" w:rsidRPr="00AE0ACE" w:rsidRDefault="0080458C" w:rsidP="0080458C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bCs/>
                <w:iCs/>
                <w:color w:val="00000A"/>
                <w:szCs w:val="28"/>
              </w:rPr>
            </w:pPr>
            <w:r w:rsidRPr="00AE0ACE">
              <w:rPr>
                <w:bCs/>
                <w:iCs/>
                <w:szCs w:val="28"/>
              </w:rPr>
              <w:t>Оценки за пункт 3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C" w:rsidRPr="00AE0ACE" w:rsidRDefault="0080458C" w:rsidP="0080458C">
            <w:pPr>
              <w:autoSpaceDE w:val="0"/>
              <w:autoSpaceDN w:val="0"/>
              <w:adjustRightInd w:val="0"/>
              <w:contextualSpacing/>
              <w:rPr>
                <w:iCs/>
                <w:szCs w:val="28"/>
              </w:rPr>
            </w:pPr>
            <w:r w:rsidRPr="00AE0ACE">
              <w:rPr>
                <w:b/>
                <w:iCs/>
                <w:szCs w:val="28"/>
              </w:rPr>
              <w:t xml:space="preserve">Максимально 6 баллов. </w:t>
            </w:r>
            <w:r w:rsidRPr="00AE0ACE">
              <w:rPr>
                <w:iCs/>
                <w:szCs w:val="28"/>
              </w:rPr>
              <w:t>По 1 балла за каждый правильный ответ.</w:t>
            </w:r>
          </w:p>
        </w:tc>
      </w:tr>
    </w:tbl>
    <w:p w:rsidR="003934DA" w:rsidRDefault="003934DA" w:rsidP="00E665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34DA" w:rsidRDefault="003934DA" w:rsidP="00E665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34DA" w:rsidRDefault="003934DA" w:rsidP="00E665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34DA" w:rsidRDefault="003934DA" w:rsidP="00E665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34DA" w:rsidRDefault="003934DA" w:rsidP="00E665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651E" w:rsidRDefault="000A638A" w:rsidP="00E665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:rsidR="003934DA" w:rsidRDefault="003934DA" w:rsidP="00E665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E6651E" w:rsidTr="001926E3">
        <w:tc>
          <w:tcPr>
            <w:tcW w:w="1696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E6651E" w:rsidTr="001926E3">
        <w:tc>
          <w:tcPr>
            <w:tcW w:w="1696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E6651E" w:rsidTr="001926E3">
        <w:tc>
          <w:tcPr>
            <w:tcW w:w="1696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E6651E" w:rsidTr="001926E3">
        <w:tc>
          <w:tcPr>
            <w:tcW w:w="1696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E6651E" w:rsidTr="001926E3">
        <w:tc>
          <w:tcPr>
            <w:tcW w:w="1696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E6651E" w:rsidTr="001926E3">
        <w:tc>
          <w:tcPr>
            <w:tcW w:w="1696" w:type="dxa"/>
          </w:tcPr>
          <w:p w:rsidR="00E6651E" w:rsidRPr="00AE6A17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E6651E" w:rsidTr="001926E3">
        <w:tc>
          <w:tcPr>
            <w:tcW w:w="1696" w:type="dxa"/>
          </w:tcPr>
          <w:p w:rsidR="00E6651E" w:rsidRPr="00AE6A17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7. 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E6651E" w:rsidTr="001926E3">
        <w:tc>
          <w:tcPr>
            <w:tcW w:w="1696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E6651E" w:rsidRDefault="00E6651E" w:rsidP="00192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баллов</w:t>
            </w:r>
          </w:p>
        </w:tc>
      </w:tr>
    </w:tbl>
    <w:p w:rsidR="00E6651E" w:rsidRDefault="00E6651E" w:rsidP="00E6651E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творческого эссе:</w:t>
      </w:r>
    </w:p>
    <w:p w:rsidR="00E6651E" w:rsidRDefault="00E6651E" w:rsidP="00E6651E">
      <w:pPr>
        <w:pStyle w:val="a7"/>
        <w:numPr>
          <w:ilvl w:val="0"/>
          <w:numId w:val="13"/>
        </w:numPr>
        <w:spacing w:after="200" w:line="276" w:lineRule="auto"/>
        <w:ind w:left="720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темы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, выделена ключевая проблема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E6651E" w:rsidRPr="007716ED" w:rsidRDefault="00E6651E" w:rsidP="00E6651E">
      <w:pPr>
        <w:pStyle w:val="a7"/>
        <w:numPr>
          <w:ilvl w:val="0"/>
          <w:numId w:val="13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логика рассуждения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-4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E6651E" w:rsidRPr="004C03FE" w:rsidRDefault="00E6651E" w:rsidP="00E6651E">
      <w:pPr>
        <w:pStyle w:val="a7"/>
        <w:numPr>
          <w:ilvl w:val="0"/>
          <w:numId w:val="13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аргументов и примеров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ов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E6651E" w:rsidRPr="004C03FE" w:rsidRDefault="00E6651E" w:rsidP="00E6651E">
      <w:pPr>
        <w:pStyle w:val="a7"/>
        <w:numPr>
          <w:ilvl w:val="0"/>
          <w:numId w:val="13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тилевое единство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выразительность речи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грамотность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1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E6651E" w:rsidRPr="004C03FE" w:rsidRDefault="00E6651E" w:rsidP="00E6651E">
      <w:pPr>
        <w:pStyle w:val="a7"/>
        <w:numPr>
          <w:ilvl w:val="0"/>
          <w:numId w:val="13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выводов, резюме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E6651E" w:rsidRPr="004C03FE" w:rsidRDefault="00E6651E" w:rsidP="00E6651E">
      <w:pPr>
        <w:pStyle w:val="a7"/>
        <w:numPr>
          <w:ilvl w:val="0"/>
          <w:numId w:val="13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BA6465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1-3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а;</w:t>
      </w:r>
    </w:p>
    <w:p w:rsidR="00E6651E" w:rsidRPr="004C03FE" w:rsidRDefault="00E6651E" w:rsidP="00E6651E">
      <w:pPr>
        <w:pStyle w:val="a7"/>
        <w:numPr>
          <w:ilvl w:val="0"/>
          <w:numId w:val="13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впечатление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.</w:t>
      </w:r>
    </w:p>
    <w:p w:rsidR="00CA3BAB" w:rsidRDefault="00CA3BAB" w:rsidP="00CA3B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CA3BAB" w:rsidTr="00C61548">
        <w:tc>
          <w:tcPr>
            <w:tcW w:w="1696" w:type="dxa"/>
          </w:tcPr>
          <w:p w:rsidR="00CA3BAB" w:rsidRDefault="00CA3BAB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CA3BAB" w:rsidRDefault="00CA3BAB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баллов</w:t>
            </w:r>
          </w:p>
        </w:tc>
      </w:tr>
      <w:tr w:rsidR="00CA3BAB" w:rsidTr="00C61548">
        <w:tc>
          <w:tcPr>
            <w:tcW w:w="1696" w:type="dxa"/>
          </w:tcPr>
          <w:p w:rsidR="00CA3BAB" w:rsidRDefault="00CA3BAB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A3BAB" w:rsidRDefault="00CA3BAB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CA3BAB" w:rsidTr="00C61548">
        <w:tc>
          <w:tcPr>
            <w:tcW w:w="1696" w:type="dxa"/>
          </w:tcPr>
          <w:p w:rsidR="00CA3BAB" w:rsidRDefault="00CA3BAB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CA3BAB" w:rsidRDefault="00CA3BAB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балла</w:t>
            </w:r>
          </w:p>
        </w:tc>
      </w:tr>
    </w:tbl>
    <w:p w:rsidR="00CA3BAB" w:rsidRDefault="00CA3BAB" w:rsidP="00CA3B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BAB" w:rsidRPr="006708E7" w:rsidRDefault="00CA3BAB" w:rsidP="00CA3BAB">
      <w:pPr>
        <w:pStyle w:val="a7"/>
        <w:numPr>
          <w:ilvl w:val="1"/>
          <w:numId w:val="16"/>
        </w:numPr>
        <w:tabs>
          <w:tab w:val="clear" w:pos="2857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8E7">
        <w:rPr>
          <w:rFonts w:ascii="Times New Roman" w:eastAsia="Calibri" w:hAnsi="Times New Roman" w:cs="Times New Roman"/>
          <w:sz w:val="28"/>
          <w:szCs w:val="28"/>
        </w:rPr>
        <w:t>Автопортрет и селфи являются формами самовыражения художника, однако они различаются по многим аспектам, включая исторический контекст, технику исполнения и культурную значимость.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BAB" w:rsidRPr="002B5F13" w:rsidRDefault="00CA3BAB" w:rsidP="00CA3B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Исторический контекст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Традиция автопортрета восходит к эпохе Возрождения, когда художники начали изображать себя на холсте или бумаге. Это было связано с развитием индивидуализма и осознанием собственной значимости творца. Автопортреты часто служили способом демонстрации мастерства художника, его технических возможностей и художественного видения.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Селфи: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Селфи стали популярными в эпоху цифровых технологий и социальных сетей. Они представляют собой фотографии, сделанные самим человеком, чаще всего с использованием смартфона или камеры. Селфи </w:t>
      </w:r>
      <w:r w:rsidRPr="002B5F13">
        <w:rPr>
          <w:rFonts w:ascii="Times New Roman" w:eastAsia="Calibri" w:hAnsi="Times New Roman" w:cs="Times New Roman"/>
          <w:sz w:val="28"/>
          <w:szCs w:val="28"/>
        </w:rPr>
        <w:lastRenderedPageBreak/>
        <w:t>отражают современную культуру самоидентификации и стремление поделиться своей жизнью с широкой аудиторией.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Техника исполнения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Pr="002B5F13">
        <w:rPr>
          <w:rFonts w:ascii="Times New Roman" w:eastAsia="Calibri" w:hAnsi="Times New Roman" w:cs="Times New Roman"/>
          <w:sz w:val="28"/>
          <w:szCs w:val="28"/>
        </w:rPr>
        <w:t>Создание автопортрета требует значительных художественных навыков и умения рисовать или писать красками. Художник должен уметь передавать пропорции лица, игру света и тени, а также эмоции и характер персонажа. Автопортреты часто выполняются медленно и тщательно, позволяя художнику выразить свою внутреннюю сущность.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Селфи</w:t>
      </w:r>
      <w:proofErr w:type="gramStart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B5F13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2B5F13">
        <w:rPr>
          <w:rFonts w:ascii="Times New Roman" w:eastAsia="Calibri" w:hAnsi="Times New Roman" w:cs="Times New Roman"/>
          <w:sz w:val="28"/>
          <w:szCs w:val="28"/>
        </w:rPr>
        <w:t>ля создания селфи достаточно иметь смартфон или камеру и умение нажимать кнопку съемки. Технические требования минимальны, и качество снимков зависит больше от условий освещения и угла съемки, чем от профессиональных навыков фотографа. Однако современные технологии позволяют улучшать качество фотографий с помощью фильтров и редактирования.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Культурная значимость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Автопортреты имеют большое значение в истории искусства. Они служат источником информации о жизни и творчестве художников, помогают понять их внутренний мир и мировоззрение. Многие известные художники, такие как Рембрандт, Ван Гог и Пикассо, оставили нам ценные автопортреты, которые стали частью культурного наследия человечества.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Селфи: </w:t>
      </w:r>
      <w:r w:rsidRPr="002B5F13">
        <w:rPr>
          <w:rFonts w:ascii="Times New Roman" w:eastAsia="Calibri" w:hAnsi="Times New Roman" w:cs="Times New Roman"/>
          <w:sz w:val="28"/>
          <w:szCs w:val="28"/>
        </w:rPr>
        <w:t>Селфи играют важную роль в современной культуре, особенно среди молодежи. Они используются для выражения индивидуальности, демонстрации стиля и привлечения внимания. Селфи могут стать вирусными в социальных сетях и влиять на общественное мнение. Хотя большинство селфи быстро забыв</w:t>
      </w:r>
      <w:r>
        <w:rPr>
          <w:rFonts w:ascii="Times New Roman" w:eastAsia="Calibri" w:hAnsi="Times New Roman" w:cs="Times New Roman"/>
          <w:sz w:val="28"/>
          <w:szCs w:val="28"/>
        </w:rPr>
        <w:t>аются.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BAB" w:rsidRPr="002B5F13" w:rsidRDefault="00CA3BAB" w:rsidP="00CA3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За каждый аргументированный ответ по каждому аспекту –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от 1-3 баллов</w:t>
      </w:r>
    </w:p>
    <w:p w:rsidR="00CA3BAB" w:rsidRPr="002B5F13" w:rsidRDefault="00CA3BAB" w:rsidP="00CA3BA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Максимально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18 баллов</w:t>
      </w:r>
    </w:p>
    <w:p w:rsidR="00CA3BAB" w:rsidRPr="002B5F13" w:rsidRDefault="00CA3BAB" w:rsidP="00CA3BA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>2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2B5F13">
        <w:rPr>
          <w:rFonts w:ascii="Times New Roman" w:eastAsia="Calibri" w:hAnsi="Times New Roman" w:cs="Times New Roman"/>
          <w:sz w:val="28"/>
          <w:szCs w:val="28"/>
        </w:rPr>
        <w:t>Участники должны обратить внимание на то, что это продуманное селфи, в котором автордемонстрирует внимание к композиции, свету и эмоциональному воздействию фотографии. Оно также отражает его склонность к экспериментированию и стремление создавать визуальные образы, которые вызывают глубокие эмоции и мысли.</w:t>
      </w:r>
    </w:p>
    <w:p w:rsidR="00CA3BAB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текст: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Это черно-белое изображение, снятое, вероятно, зеркальным фотоаппаратом с ручным управлением экспозицией. Камера направлена немного сверху вниз, создавая ощущение интимности и уязвимости. Лицо Кубрика занимает большую часть кадра, глаза широко открыты, взгляд прямой и внимательный. Волосы слегка растрепаны, возможно, от волнения </w:t>
      </w: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перед съемкой. Его выражение лица одновременно сосредоточенное и задумчивое, словно он погружен в размышления о следующем проекте.</w:t>
      </w:r>
    </w:p>
    <w:p w:rsidR="00CA3BAB" w:rsidRPr="002B5F13" w:rsidRDefault="00CA3BAB" w:rsidP="00CA3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>Фон минималистичен, возможно, стена с мягким рассеянным светом, подчеркивающим контуры лица. Свет падает мягко, равномерно распределяясь по лицу, выделяя скулы и подбородок. Отсутствие ярких цветов позволяет зрителю сосредоточиться исключительно на выражении лица и эмоциях режиссера.</w:t>
      </w:r>
    </w:p>
    <w:p w:rsidR="00CA3BAB" w:rsidRDefault="00CA3BAB" w:rsidP="00CA3B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BAB" w:rsidRPr="002B5F13" w:rsidRDefault="00CA3BAB" w:rsidP="00CA3B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За выражение мысли в причинно-следственном контексте начисляется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от 1-6 баллов</w:t>
      </w:r>
    </w:p>
    <w:p w:rsidR="00CA3BAB" w:rsidRPr="00CA3BAB" w:rsidRDefault="00CA3BAB" w:rsidP="004E3DC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Максимально – 6 баллов</w:t>
      </w:r>
    </w:p>
    <w:sectPr w:rsidR="00CA3BAB" w:rsidRPr="00CA3BAB" w:rsidSect="001E4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4AA" w:rsidRDefault="005904AA" w:rsidP="00CC568C">
      <w:pPr>
        <w:spacing w:after="0" w:line="240" w:lineRule="auto"/>
      </w:pPr>
      <w:r>
        <w:separator/>
      </w:r>
    </w:p>
  </w:endnote>
  <w:endnote w:type="continuationSeparator" w:id="1">
    <w:p w:rsidR="005904AA" w:rsidRDefault="005904AA" w:rsidP="00CC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16F" w:rsidRDefault="000B416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16F" w:rsidRDefault="000B416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16F" w:rsidRDefault="000B41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4AA" w:rsidRDefault="005904AA" w:rsidP="00CC568C">
      <w:pPr>
        <w:spacing w:after="0" w:line="240" w:lineRule="auto"/>
      </w:pPr>
      <w:r>
        <w:separator/>
      </w:r>
    </w:p>
  </w:footnote>
  <w:footnote w:type="continuationSeparator" w:id="1">
    <w:p w:rsidR="005904AA" w:rsidRDefault="005904AA" w:rsidP="00CC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16F" w:rsidRDefault="000B416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16F" w:rsidRPr="008711ED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0B416F" w:rsidRPr="008711ED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0B416F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</w:t>
    </w:r>
    <w:r w:rsidR="00F2711E">
      <w:rPr>
        <w:rFonts w:ascii="Times New Roman" w:hAnsi="Times New Roman" w:cs="Times New Roman"/>
        <w:b/>
        <w:bCs/>
        <w:sz w:val="24"/>
        <w:szCs w:val="24"/>
      </w:rPr>
      <w:t>5</w:t>
    </w:r>
    <w:r w:rsidRPr="008711ED">
      <w:rPr>
        <w:rFonts w:ascii="Times New Roman" w:hAnsi="Times New Roman" w:cs="Times New Roman"/>
        <w:b/>
        <w:bCs/>
        <w:sz w:val="24"/>
        <w:szCs w:val="24"/>
      </w:rPr>
      <w:t>-202</w:t>
    </w:r>
    <w:r w:rsidR="00F2711E">
      <w:rPr>
        <w:rFonts w:ascii="Times New Roman" w:hAnsi="Times New Roman" w:cs="Times New Roman"/>
        <w:b/>
        <w:bCs/>
        <w:sz w:val="24"/>
        <w:szCs w:val="24"/>
      </w:rPr>
      <w:t>6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учебный год</w:t>
    </w:r>
  </w:p>
  <w:p w:rsidR="000B416F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9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0B416F" w:rsidRPr="00CC568C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Критерии оценивания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16F" w:rsidRDefault="000B416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4257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A6872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45591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3967"/>
    <w:multiLevelType w:val="hybridMultilevel"/>
    <w:tmpl w:val="C080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D30B5"/>
    <w:multiLevelType w:val="multilevel"/>
    <w:tmpl w:val="BE2E7A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16335D78"/>
    <w:multiLevelType w:val="hybridMultilevel"/>
    <w:tmpl w:val="1C601128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16159"/>
    <w:multiLevelType w:val="hybridMultilevel"/>
    <w:tmpl w:val="B5D8A83C"/>
    <w:lvl w:ilvl="0" w:tplc="72E074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FE80191"/>
    <w:multiLevelType w:val="hybridMultilevel"/>
    <w:tmpl w:val="787E122C"/>
    <w:lvl w:ilvl="0" w:tplc="7B5C02A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EA1569"/>
    <w:multiLevelType w:val="hybridMultilevel"/>
    <w:tmpl w:val="14B48B3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C3E73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57134"/>
    <w:multiLevelType w:val="hybridMultilevel"/>
    <w:tmpl w:val="3AC4DDB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B6AD8"/>
    <w:multiLevelType w:val="hybridMultilevel"/>
    <w:tmpl w:val="E51E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47125"/>
    <w:multiLevelType w:val="hybridMultilevel"/>
    <w:tmpl w:val="FF842B26"/>
    <w:lvl w:ilvl="0" w:tplc="8F5E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17331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06BCE"/>
    <w:multiLevelType w:val="multilevel"/>
    <w:tmpl w:val="8982E2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005248E"/>
    <w:multiLevelType w:val="hybridMultilevel"/>
    <w:tmpl w:val="EB0840A2"/>
    <w:lvl w:ilvl="0" w:tplc="0419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15A48E42">
      <w:start w:val="1"/>
      <w:numFmt w:val="decimal"/>
      <w:lvlText w:val="%2.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6">
    <w:nsid w:val="52775704"/>
    <w:multiLevelType w:val="hybridMultilevel"/>
    <w:tmpl w:val="1C82E6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30071"/>
    <w:multiLevelType w:val="hybridMultilevel"/>
    <w:tmpl w:val="F8100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A7B7841"/>
    <w:multiLevelType w:val="multilevel"/>
    <w:tmpl w:val="58CE43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E6B721B"/>
    <w:multiLevelType w:val="hybridMultilevel"/>
    <w:tmpl w:val="66AC5698"/>
    <w:lvl w:ilvl="0" w:tplc="5E4A922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4433A80"/>
    <w:multiLevelType w:val="multilevel"/>
    <w:tmpl w:val="10A86978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2857"/>
        </w:tabs>
        <w:ind w:left="2857" w:hanging="360"/>
      </w:pPr>
    </w:lvl>
    <w:lvl w:ilvl="2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cs="Wingdings" w:hint="default"/>
      </w:rPr>
    </w:lvl>
  </w:abstractNum>
  <w:abstractNum w:abstractNumId="21">
    <w:nsid w:val="6DDA054D"/>
    <w:multiLevelType w:val="hybridMultilevel"/>
    <w:tmpl w:val="F1283C84"/>
    <w:lvl w:ilvl="0" w:tplc="21B221B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>
    <w:nsid w:val="6EEF1450"/>
    <w:multiLevelType w:val="multilevel"/>
    <w:tmpl w:val="B3DCA2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EBD6E0B"/>
    <w:multiLevelType w:val="hybridMultilevel"/>
    <w:tmpl w:val="794CB59E"/>
    <w:lvl w:ilvl="0" w:tplc="E576904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5"/>
  </w:num>
  <w:num w:numId="5">
    <w:abstractNumId w:val="8"/>
  </w:num>
  <w:num w:numId="6">
    <w:abstractNumId w:val="21"/>
  </w:num>
  <w:num w:numId="7">
    <w:abstractNumId w:val="16"/>
  </w:num>
  <w:num w:numId="8">
    <w:abstractNumId w:val="10"/>
  </w:num>
  <w:num w:numId="9">
    <w:abstractNumId w:val="3"/>
  </w:num>
  <w:num w:numId="10">
    <w:abstractNumId w:val="9"/>
  </w:num>
  <w:num w:numId="11">
    <w:abstractNumId w:val="2"/>
  </w:num>
  <w:num w:numId="12">
    <w:abstractNumId w:val="1"/>
  </w:num>
  <w:num w:numId="13">
    <w:abstractNumId w:val="19"/>
  </w:num>
  <w:num w:numId="14">
    <w:abstractNumId w:val="0"/>
  </w:num>
  <w:num w:numId="15">
    <w:abstractNumId w:val="13"/>
  </w:num>
  <w:num w:numId="16">
    <w:abstractNumId w:val="20"/>
  </w:num>
  <w:num w:numId="17">
    <w:abstractNumId w:val="14"/>
  </w:num>
  <w:num w:numId="18">
    <w:abstractNumId w:val="12"/>
  </w:num>
  <w:num w:numId="19">
    <w:abstractNumId w:val="23"/>
  </w:num>
  <w:num w:numId="20">
    <w:abstractNumId w:val="11"/>
  </w:num>
  <w:num w:numId="21">
    <w:abstractNumId w:val="7"/>
  </w:num>
  <w:num w:numId="22">
    <w:abstractNumId w:val="22"/>
  </w:num>
  <w:num w:numId="23">
    <w:abstractNumId w:val="4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912F7"/>
    <w:rsid w:val="00004E0F"/>
    <w:rsid w:val="00023987"/>
    <w:rsid w:val="00035FD6"/>
    <w:rsid w:val="000415E1"/>
    <w:rsid w:val="00042D79"/>
    <w:rsid w:val="00054C57"/>
    <w:rsid w:val="000735B8"/>
    <w:rsid w:val="000A3679"/>
    <w:rsid w:val="000A638A"/>
    <w:rsid w:val="000B416F"/>
    <w:rsid w:val="000C5B55"/>
    <w:rsid w:val="000C7C5A"/>
    <w:rsid w:val="000D6FDB"/>
    <w:rsid w:val="000E0264"/>
    <w:rsid w:val="000E5038"/>
    <w:rsid w:val="0012050D"/>
    <w:rsid w:val="00147C56"/>
    <w:rsid w:val="0016014A"/>
    <w:rsid w:val="00180F75"/>
    <w:rsid w:val="00181F3B"/>
    <w:rsid w:val="00187EFD"/>
    <w:rsid w:val="001A0C05"/>
    <w:rsid w:val="001C5CAF"/>
    <w:rsid w:val="001E4C02"/>
    <w:rsid w:val="001E6614"/>
    <w:rsid w:val="00203F6B"/>
    <w:rsid w:val="00204345"/>
    <w:rsid w:val="00213287"/>
    <w:rsid w:val="00236CE5"/>
    <w:rsid w:val="00247D08"/>
    <w:rsid w:val="00293456"/>
    <w:rsid w:val="002A0070"/>
    <w:rsid w:val="002E45B3"/>
    <w:rsid w:val="002E5492"/>
    <w:rsid w:val="003015C4"/>
    <w:rsid w:val="00302B8B"/>
    <w:rsid w:val="00327E5F"/>
    <w:rsid w:val="00354A5C"/>
    <w:rsid w:val="00371FA4"/>
    <w:rsid w:val="003934DA"/>
    <w:rsid w:val="003D0750"/>
    <w:rsid w:val="003D1648"/>
    <w:rsid w:val="003D4583"/>
    <w:rsid w:val="003E035D"/>
    <w:rsid w:val="00445929"/>
    <w:rsid w:val="00451411"/>
    <w:rsid w:val="004852A3"/>
    <w:rsid w:val="00487BB8"/>
    <w:rsid w:val="0049004E"/>
    <w:rsid w:val="004A424C"/>
    <w:rsid w:val="004C2DAF"/>
    <w:rsid w:val="004C2DB8"/>
    <w:rsid w:val="004D01F9"/>
    <w:rsid w:val="004D53F8"/>
    <w:rsid w:val="004E0FCC"/>
    <w:rsid w:val="004E3DCC"/>
    <w:rsid w:val="00502D4A"/>
    <w:rsid w:val="005224A6"/>
    <w:rsid w:val="00532F3E"/>
    <w:rsid w:val="0054270D"/>
    <w:rsid w:val="005870A7"/>
    <w:rsid w:val="005904AA"/>
    <w:rsid w:val="005A7EDA"/>
    <w:rsid w:val="005D0AAD"/>
    <w:rsid w:val="005D37BC"/>
    <w:rsid w:val="005D5E84"/>
    <w:rsid w:val="0062630A"/>
    <w:rsid w:val="00661C9C"/>
    <w:rsid w:val="00673637"/>
    <w:rsid w:val="00692F48"/>
    <w:rsid w:val="006A3D3A"/>
    <w:rsid w:val="006B3110"/>
    <w:rsid w:val="006B53B3"/>
    <w:rsid w:val="006D30F2"/>
    <w:rsid w:val="00741950"/>
    <w:rsid w:val="00754693"/>
    <w:rsid w:val="007555AC"/>
    <w:rsid w:val="007835E7"/>
    <w:rsid w:val="007912F7"/>
    <w:rsid w:val="007A37FF"/>
    <w:rsid w:val="007D6E90"/>
    <w:rsid w:val="007F4638"/>
    <w:rsid w:val="008033CC"/>
    <w:rsid w:val="0080458C"/>
    <w:rsid w:val="00831FFA"/>
    <w:rsid w:val="00844D71"/>
    <w:rsid w:val="0085071C"/>
    <w:rsid w:val="00854FED"/>
    <w:rsid w:val="008758EC"/>
    <w:rsid w:val="00885CD2"/>
    <w:rsid w:val="0089239C"/>
    <w:rsid w:val="008A1A6E"/>
    <w:rsid w:val="008B4523"/>
    <w:rsid w:val="008C09BA"/>
    <w:rsid w:val="008C30ED"/>
    <w:rsid w:val="008F3870"/>
    <w:rsid w:val="009255A8"/>
    <w:rsid w:val="00931A14"/>
    <w:rsid w:val="009345FC"/>
    <w:rsid w:val="009530F9"/>
    <w:rsid w:val="0096386E"/>
    <w:rsid w:val="009709C6"/>
    <w:rsid w:val="009968F7"/>
    <w:rsid w:val="009C3846"/>
    <w:rsid w:val="009D584C"/>
    <w:rsid w:val="009E4003"/>
    <w:rsid w:val="00A21053"/>
    <w:rsid w:val="00A44C20"/>
    <w:rsid w:val="00A57C12"/>
    <w:rsid w:val="00A70A7A"/>
    <w:rsid w:val="00A95607"/>
    <w:rsid w:val="00AA6103"/>
    <w:rsid w:val="00AB3BC3"/>
    <w:rsid w:val="00AE0ACE"/>
    <w:rsid w:val="00B00E32"/>
    <w:rsid w:val="00B05BFA"/>
    <w:rsid w:val="00B22EBC"/>
    <w:rsid w:val="00B479F0"/>
    <w:rsid w:val="00B56088"/>
    <w:rsid w:val="00B70198"/>
    <w:rsid w:val="00B95C76"/>
    <w:rsid w:val="00BD5A53"/>
    <w:rsid w:val="00BD63D7"/>
    <w:rsid w:val="00BE17CB"/>
    <w:rsid w:val="00BE302E"/>
    <w:rsid w:val="00BF5478"/>
    <w:rsid w:val="00C01186"/>
    <w:rsid w:val="00C35A6E"/>
    <w:rsid w:val="00C47685"/>
    <w:rsid w:val="00CA2FA1"/>
    <w:rsid w:val="00CA3BAB"/>
    <w:rsid w:val="00CA44ED"/>
    <w:rsid w:val="00CB7835"/>
    <w:rsid w:val="00CC568C"/>
    <w:rsid w:val="00CF7178"/>
    <w:rsid w:val="00D14157"/>
    <w:rsid w:val="00D17245"/>
    <w:rsid w:val="00D33764"/>
    <w:rsid w:val="00D500B7"/>
    <w:rsid w:val="00D557E6"/>
    <w:rsid w:val="00D55F28"/>
    <w:rsid w:val="00D67E67"/>
    <w:rsid w:val="00D77114"/>
    <w:rsid w:val="00D841C8"/>
    <w:rsid w:val="00D85C90"/>
    <w:rsid w:val="00D921D9"/>
    <w:rsid w:val="00DD1B71"/>
    <w:rsid w:val="00DE2E34"/>
    <w:rsid w:val="00E018D5"/>
    <w:rsid w:val="00E445A3"/>
    <w:rsid w:val="00E546A8"/>
    <w:rsid w:val="00E6651E"/>
    <w:rsid w:val="00E8111A"/>
    <w:rsid w:val="00E82609"/>
    <w:rsid w:val="00E84B56"/>
    <w:rsid w:val="00EA1A41"/>
    <w:rsid w:val="00EB13B8"/>
    <w:rsid w:val="00EC3D87"/>
    <w:rsid w:val="00EC6A58"/>
    <w:rsid w:val="00EE6087"/>
    <w:rsid w:val="00F00F6B"/>
    <w:rsid w:val="00F15E2B"/>
    <w:rsid w:val="00F2711E"/>
    <w:rsid w:val="00F33C55"/>
    <w:rsid w:val="00F507E5"/>
    <w:rsid w:val="00F5679A"/>
    <w:rsid w:val="00FC2A41"/>
    <w:rsid w:val="00FE0DE5"/>
    <w:rsid w:val="00FE3583"/>
    <w:rsid w:val="00FF0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68C"/>
  </w:style>
  <w:style w:type="paragraph" w:styleId="a5">
    <w:name w:val="footer"/>
    <w:basedOn w:val="a"/>
    <w:link w:val="a6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68C"/>
  </w:style>
  <w:style w:type="paragraph" w:styleId="a7">
    <w:name w:val="List Paragraph"/>
    <w:basedOn w:val="a"/>
    <w:uiPriority w:val="34"/>
    <w:qFormat/>
    <w:rsid w:val="00CC568C"/>
    <w:pPr>
      <w:ind w:left="720"/>
      <w:contextualSpacing/>
    </w:pPr>
  </w:style>
  <w:style w:type="table" w:styleId="a8">
    <w:name w:val="Table Grid"/>
    <w:basedOn w:val="a1"/>
    <w:uiPriority w:val="59"/>
    <w:rsid w:val="00CC5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BE302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BE302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4C2DA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rsid w:val="00E6651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PC</cp:lastModifiedBy>
  <cp:revision>86</cp:revision>
  <dcterms:created xsi:type="dcterms:W3CDTF">2024-11-09T16:19:00Z</dcterms:created>
  <dcterms:modified xsi:type="dcterms:W3CDTF">2025-12-01T06:46:00Z</dcterms:modified>
</cp:coreProperties>
</file>